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南通大学学院（</w:t>
      </w:r>
      <w:r w:rsidR="00B11A51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地理科学学院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）</w:t>
      </w:r>
      <w:r w:rsidR="00896D3C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2025年春</w:t>
      </w:r>
      <w:r w:rsidR="003C022D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本学院（部门）根据202</w:t>
      </w:r>
      <w:r w:rsidR="003C022D"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-202</w:t>
      </w:r>
      <w:r w:rsidR="003C022D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-</w:t>
      </w:r>
      <w:r w:rsidR="00896D3C"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</w:t>
      </w:r>
      <w:r w:rsidR="000F5D20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</w:t>
      </w:r>
      <w:r w:rsidR="00896D3C">
        <w:rPr>
          <w:rFonts w:ascii="宋体" w:hAnsi="宋体" w:cs="宋体" w:hint="eastAsia"/>
          <w:szCs w:val="21"/>
        </w:rPr>
        <w:t>2025年春</w:t>
      </w:r>
      <w:r w:rsidR="003C022D">
        <w:rPr>
          <w:rFonts w:ascii="宋体" w:hAnsi="宋体" w:cs="宋体" w:hint="eastAsia"/>
          <w:szCs w:val="21"/>
        </w:rPr>
        <w:t>季</w:t>
      </w:r>
      <w:r>
        <w:rPr>
          <w:rFonts w:ascii="宋体" w:hAnsi="宋体" w:cs="宋体" w:hint="eastAsia"/>
          <w:szCs w:val="21"/>
        </w:rPr>
        <w:t>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</w:t>
            </w:r>
            <w:r w:rsidR="00164C6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25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25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25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18.75%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25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25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59.4%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25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25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25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25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7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多行</w:t>
      </w:r>
      <w:r w:rsidR="00FE38FF">
        <w:rPr>
          <w:rFonts w:ascii="宋体" w:eastAsia="宋体" w:hAnsi="宋体" w:cs="宋体" w:hint="eastAsia"/>
          <w:bCs/>
          <w:color w:val="000000"/>
          <w:kern w:val="0"/>
          <w:szCs w:val="21"/>
        </w:rPr>
        <w:t>重复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教材只计一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行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.</w:t>
      </w:r>
      <w:r w:rsidR="0024498C">
        <w:rPr>
          <w:rFonts w:ascii="宋体" w:eastAsia="宋体" w:hAnsi="宋体" w:cs="宋体" w:hint="eastAsia"/>
          <w:bCs/>
          <w:color w:val="000000"/>
          <w:kern w:val="0"/>
          <w:szCs w:val="21"/>
        </w:rPr>
        <w:t>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337"/>
        <w:gridCol w:w="1072"/>
        <w:gridCol w:w="2331"/>
      </w:tblGrid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B659E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 w:rsidTr="0024498C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B659E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，</w:t>
            </w:r>
            <w:r w:rsidR="0024498C">
              <w:rPr>
                <w:rFonts w:ascii="宋体" w:eastAsia="宋体" w:hAnsi="宋体" w:cs="宋体"/>
                <w:color w:val="000000"/>
                <w:szCs w:val="21"/>
              </w:rPr>
              <w:t>没有马工程教材的学院填“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  <w:r w:rsidR="0024498C"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B659E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2449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请填“是”，并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附表说明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B659E1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B659E1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B659E1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B659E1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若有，请填“是”，并附表说明。</w:t>
            </w:r>
          </w:p>
        </w:tc>
      </w:tr>
    </w:tbl>
    <w:p w:rsidR="002F2481" w:rsidRDefault="00164C6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附表样式</w:t>
      </w: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Spec="center" w:tblpY="72"/>
        <w:tblOverlap w:val="never"/>
        <w:tblW w:w="5076" w:type="pct"/>
        <w:tblLayout w:type="fixed"/>
        <w:tblCellMar>
          <w:left w:w="0" w:type="dxa"/>
          <w:right w:w="0" w:type="dxa"/>
        </w:tblCellMar>
        <w:tblLook w:val="04A0"/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:rsidR="001A5966" w:rsidTr="001A5966">
        <w:trPr>
          <w:trHeight w:val="48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开课</w:t>
            </w:r>
            <w:r w:rsidR="001A596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学院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ISBN号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出版年月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是否为马工程课程</w:t>
            </w:r>
          </w:p>
        </w:tc>
      </w:tr>
      <w:tr w:rsidR="001A5966" w:rsidTr="001A5966">
        <w:trPr>
          <w:trHeight w:val="33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</w:tr>
    </w:tbl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80"/>
        <w:rPr>
          <w:rFonts w:asci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02"/>
        <w:gridCol w:w="859"/>
        <w:gridCol w:w="859"/>
        <w:gridCol w:w="1169"/>
        <w:gridCol w:w="1275"/>
        <w:gridCol w:w="634"/>
        <w:gridCol w:w="434"/>
        <w:gridCol w:w="434"/>
        <w:gridCol w:w="434"/>
        <w:gridCol w:w="434"/>
        <w:gridCol w:w="434"/>
        <w:gridCol w:w="434"/>
        <w:gridCol w:w="434"/>
      </w:tblGrid>
      <w:tr w:rsidR="0024498C" w:rsidTr="0024498C">
        <w:trPr>
          <w:trHeight w:val="84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</w:tr>
      <w:tr w:rsidR="0024498C" w:rsidTr="0024498C">
        <w:trPr>
          <w:trHeight w:val="42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4498C" w:rsidTr="0024498C">
        <w:trPr>
          <w:trHeight w:val="42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164C6D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 w:rsidR="00896D3C">
        <w:rPr>
          <w:rFonts w:ascii="宋体" w:hAnsi="宋体" w:cs="宋体" w:hint="eastAsia"/>
          <w:szCs w:val="21"/>
        </w:rPr>
        <w:t>2025年春</w:t>
      </w:r>
      <w:r w:rsidR="003C022D">
        <w:rPr>
          <w:rFonts w:ascii="宋体" w:hAnsi="宋体" w:cs="宋体" w:hint="eastAsia"/>
          <w:szCs w:val="21"/>
        </w:rPr>
        <w:t>季</w:t>
      </w:r>
      <w:r>
        <w:rPr>
          <w:rFonts w:ascii="宋体" w:hAnsi="宋体" w:cs="宋体" w:hint="eastAsia"/>
          <w:szCs w:val="21"/>
        </w:rPr>
        <w:t>开课课程不订教材情况</w:t>
      </w:r>
    </w:p>
    <w:tbl>
      <w:tblPr>
        <w:tblW w:w="4984" w:type="pct"/>
        <w:jc w:val="center"/>
        <w:tblCellMar>
          <w:left w:w="0" w:type="dxa"/>
          <w:right w:w="0" w:type="dxa"/>
        </w:tblCellMar>
        <w:tblLook w:val="04A0"/>
      </w:tblPr>
      <w:tblGrid>
        <w:gridCol w:w="421"/>
        <w:gridCol w:w="1267"/>
        <w:gridCol w:w="1032"/>
        <w:gridCol w:w="1536"/>
        <w:gridCol w:w="1843"/>
        <w:gridCol w:w="2210"/>
      </w:tblGrid>
      <w:tr w:rsidR="0024498C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1A5966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  <w:bookmarkStart w:id="0" w:name="_GoBack"/>
            <w:bookmarkEnd w:id="0"/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1A5966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未选教材说明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实验课及实践训练课以课堂讲义和实验安排为依据，无需教材。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实验课及实践训练课以课堂讲义和实验安排为依据，无需教材。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216211019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教师职业基本技能训练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实验课及实践训练课以课堂讲义和实验安排为依据，无需教材。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216211053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实验课及实践训练课以课堂讲义和实验安排为依据，无需教材。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216211053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实验课及实践训练课以课堂讲义和实验安排为依据，无需教材。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216211053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实验课及实践训练课以课堂讲义和实验安排为依据，无需教材。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216212010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综合实习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221(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222(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223(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该课程为实践课程，教学团队根据实习内容自编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综合实习指导书。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206212009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旅游行业见习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241(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242(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243(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野外实习，无需教材。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216211009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Python</w:t>
            </w:r>
            <w:r>
              <w:rPr>
                <w:rFonts w:ascii="Arial" w:hAnsi="Arial" w:cs="Arial"/>
                <w:sz w:val="20"/>
                <w:szCs w:val="20"/>
              </w:rPr>
              <w:t>程序设计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无适合教材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216211009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Python</w:t>
            </w:r>
            <w:r>
              <w:rPr>
                <w:rFonts w:ascii="Arial" w:hAnsi="Arial" w:cs="Arial"/>
                <w:sz w:val="20"/>
                <w:szCs w:val="20"/>
              </w:rPr>
              <w:t>程序设计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无适合教材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196211013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生产实习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无合适教材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无合适教材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176211054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地理信息系统工程实验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与地理信息工程系统理论课教材一致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196211014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水环境修复原理与技术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自备讲义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自备讲义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自备讲义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176211090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环境标准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自做讲义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216211030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环境影响评价实习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三周实习课程，不需要教材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176211008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语言课程实践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实验和实践课，不需要征订纸质教材。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196211037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MatLab</w:t>
            </w:r>
            <w:r>
              <w:rPr>
                <w:rFonts w:ascii="Arial" w:hAnsi="Arial" w:cs="Arial"/>
                <w:sz w:val="20"/>
                <w:szCs w:val="20"/>
              </w:rPr>
              <w:t>应用实验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实验和实践课，不需要征订纸质教材。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176211083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高级地理信息系统实验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理论教材中已经包含了大量的案例和实验内容，无需再申请教材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216211018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</w:t>
            </w:r>
            <w:r>
              <w:rPr>
                <w:rFonts w:ascii="Arial" w:hAnsi="Arial" w:cs="Arial"/>
                <w:sz w:val="20"/>
                <w:szCs w:val="20"/>
              </w:rPr>
              <w:t>二次开发综合实践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理论教材中已经包含了大量的案例和实验内容，无需再申请教材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196211042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生产实习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生产实习无需教材。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176211143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空间数据库实验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使用网络及自编资源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劳动教育内容自行安排。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176211012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</w:t>
            </w:r>
            <w:r>
              <w:rPr>
                <w:rFonts w:ascii="Arial" w:hAnsi="Arial" w:cs="Arial"/>
                <w:sz w:val="20"/>
                <w:szCs w:val="20"/>
              </w:rPr>
              <w:t>算法原理实验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实验内容根据理论内容延伸。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216211005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遥感概论实验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实验内容根据理论内容延伸。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216211021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学科竞赛与创新创业实践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实践内容为讲座。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196211010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空间数据采集与管理实践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实践内容为自编。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196212013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毕业论文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毕业论文不需要教材。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实践课程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实践课程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176211280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大学生创新创业教育实践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本课程不需要教材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216211028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毕业设计（论文）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毕业论文不需要教材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196211030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空间数据结构实验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该课程是理论课《空间数据结构》的配套实验课程，在理论课程中已申请教材，因此实验课无需申请教材！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196211030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空间数据结构实验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该课程是理论课《空间数据结构》的配套实验课程，在理论课程中已申请教材，因此实验课无需申请教材！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176211059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地理信息系统三维建模方法与应用实验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该课程是理论课《地理信息系统三维建模方法与应用》的配套实验课程，在理论课程中已申请教材，因此实验课无需申请教材！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243;</w:t>
            </w:r>
            <w:r>
              <w:rPr>
                <w:rFonts w:ascii="Arial" w:hAnsi="Arial" w:cs="Arial"/>
                <w:sz w:val="20"/>
                <w:szCs w:val="20"/>
              </w:rPr>
              <w:t>地理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信息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该课程无需教材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176211074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地图学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有</w:t>
            </w:r>
            <w:r>
              <w:rPr>
                <w:rFonts w:ascii="Arial" w:hAnsi="Arial" w:cs="Arial"/>
                <w:sz w:val="20"/>
                <w:szCs w:val="20"/>
              </w:rPr>
              <w:t>word</w:t>
            </w:r>
            <w:r>
              <w:rPr>
                <w:rFonts w:ascii="Arial" w:hAnsi="Arial" w:cs="Arial"/>
                <w:sz w:val="20"/>
                <w:szCs w:val="20"/>
              </w:rPr>
              <w:t>版教材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196211026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地图学实验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241;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242;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243;</w:t>
            </w:r>
            <w:r>
              <w:rPr>
                <w:rFonts w:ascii="Arial" w:hAnsi="Arial" w:cs="Arial"/>
                <w:sz w:val="20"/>
                <w:szCs w:val="20"/>
              </w:rPr>
              <w:t>地理信息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有</w:t>
            </w:r>
            <w:r>
              <w:rPr>
                <w:rFonts w:ascii="Arial" w:hAnsi="Arial" w:cs="Arial"/>
                <w:sz w:val="20"/>
                <w:szCs w:val="20"/>
              </w:rPr>
              <w:t>word</w:t>
            </w:r>
            <w:r>
              <w:rPr>
                <w:rFonts w:ascii="Arial" w:hAnsi="Arial" w:cs="Arial"/>
                <w:sz w:val="20"/>
                <w:szCs w:val="20"/>
              </w:rPr>
              <w:t>版教材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176211230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仪器分析实验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使用自编讲义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176211230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仪器分析实验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使用自编讲义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176211230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仪器分析实验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使用自编讲义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176211230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仪器分析实验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使用自编讲义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劳动教育不需要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216211023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中学地理课程标准与教材研究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学生自己准备中学地理课标和教材。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216211027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教育实习一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研习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223;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学生自己准备中学地理课标和教材。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216211031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教育实习二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研习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学生自己准备中学地理课标和教材。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216211035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教育见习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研习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231;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232;</w:t>
            </w: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学生自己准备中学地理课标和教材。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196211003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221;</w:t>
            </w: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劳动教育为实践课，无需教材；环境生物学实验课为自编教材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196211031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环境生物学实验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劳动教育为实践课，无需教材；环境生物学实验课为自编教材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196211031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环境生物学实验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劳动教育为实践课，无需教材；环境生物学实验课为自编教材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196211031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环境生物学实验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劳动教育为实践课，无需教材；环境生物学实验课为自编教材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176211107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环境监测实验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自编实验讲义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176211107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环境监测实验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自编实验讲义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176211107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环境监测实验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自编实验讲义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176211107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环境监测实验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</w:t>
            </w: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自编实验讲义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176211257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176211257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自然地理学实验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地理师范</w:t>
            </w: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实验</w:t>
            </w: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 w:rsidP="0024498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</w:t>
            </w:r>
            <w:r w:rsidR="0024498C"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XXX学院（部门）</w:t>
      </w:r>
    </w:p>
    <w:p w:rsidR="002F2481" w:rsidRDefault="00164C6D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   年   月   日</w:t>
      </w:r>
    </w:p>
    <w:sectPr w:rsidR="002F2481" w:rsidSect="00461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C63" w:rsidRDefault="00690C63" w:rsidP="005E3BE8">
      <w:r>
        <w:separator/>
      </w:r>
    </w:p>
  </w:endnote>
  <w:endnote w:type="continuationSeparator" w:id="1">
    <w:p w:rsidR="00690C63" w:rsidRDefault="00690C63" w:rsidP="005E3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C63" w:rsidRDefault="00690C63" w:rsidP="005E3BE8">
      <w:r>
        <w:separator/>
      </w:r>
    </w:p>
  </w:footnote>
  <w:footnote w:type="continuationSeparator" w:id="1">
    <w:p w:rsidR="00690C63" w:rsidRDefault="00690C63" w:rsidP="005E3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1D5E0F"/>
    <w:rsid w:val="00230657"/>
    <w:rsid w:val="0024498C"/>
    <w:rsid w:val="00297158"/>
    <w:rsid w:val="002F2481"/>
    <w:rsid w:val="00302617"/>
    <w:rsid w:val="003C022D"/>
    <w:rsid w:val="00445E7F"/>
    <w:rsid w:val="00461D19"/>
    <w:rsid w:val="004C2194"/>
    <w:rsid w:val="005E3BE8"/>
    <w:rsid w:val="0062677B"/>
    <w:rsid w:val="00690C63"/>
    <w:rsid w:val="0076168F"/>
    <w:rsid w:val="008500D1"/>
    <w:rsid w:val="00896D3C"/>
    <w:rsid w:val="008E4BA8"/>
    <w:rsid w:val="00913208"/>
    <w:rsid w:val="00B11A51"/>
    <w:rsid w:val="00B659E1"/>
    <w:rsid w:val="00BF35E3"/>
    <w:rsid w:val="00CC2593"/>
    <w:rsid w:val="00D25B93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D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E3B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5</cp:revision>
  <cp:lastPrinted>2023-11-29T06:50:00Z</cp:lastPrinted>
  <dcterms:created xsi:type="dcterms:W3CDTF">2024-12-09T02:40:00Z</dcterms:created>
  <dcterms:modified xsi:type="dcterms:W3CDTF">2024-12-10T06:11:00Z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