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09D85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地理科学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学院（部门）2026年春季</w:t>
      </w:r>
    </w:p>
    <w:p w14:paraId="25E093E2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B820351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本学院（部门）根据2025-2026-</w:t>
      </w:r>
      <w:r>
        <w:rPr>
          <w:rFonts w:hint="eastAsia" w:ascii="宋体" w:hAnsi="宋体" w:cs="宋体"/>
          <w:szCs w:val="21"/>
          <w:lang w:val="en-US" w:eastAsia="zh-CN"/>
        </w:rPr>
        <w:t>2</w:t>
      </w:r>
      <w:r>
        <w:rPr>
          <w:rFonts w:hint="eastAsia" w:ascii="宋体" w:hAnsi="宋体" w:cs="宋体"/>
          <w:szCs w:val="21"/>
        </w:rPr>
        <w:t>学期教学任务，由专业负责人、课程负责人、任课教师根据</w:t>
      </w:r>
      <w:r>
        <w:rPr>
          <w:rFonts w:hint="eastAsia" w:ascii="宋体" w:hAnsi="宋体" w:cs="宋体"/>
          <w:kern w:val="0"/>
          <w:szCs w:val="21"/>
        </w:rPr>
        <w:t>《全国大中专教学用书汇编》、《已出版马工程重点教材目录》以及相关出版社提供的教材目录推荐备选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教材。学院（部门）成立教材选用机构，组织2026年春季教材选用工作，组织专家通读备选教材，召开教材选用审议会。现将审议结果提交学校审议。</w:t>
      </w:r>
    </w:p>
    <w:p w14:paraId="1DBF8077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1FA61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4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C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4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6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0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F2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5C16A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FB39E0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E6CEE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87A6E4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18%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4E8816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2EE7D1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45%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9260D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0F0BD4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352F4">
            <w:pPr>
              <w:rPr>
                <w:rFonts w:hint="eastAsia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E3FC6D">
            <w:pPr>
              <w:rPr>
                <w:rFonts w:hint="default" w:ascii="Arial" w:hAnsi="Arial" w:cs="Arial" w:eastAsiaTheme="min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sz w:val="20"/>
                <w:szCs w:val="20"/>
                <w:lang w:val="en-US" w:eastAsia="zh-CN"/>
              </w:rPr>
              <w:t>16</w:t>
            </w:r>
          </w:p>
        </w:tc>
      </w:tr>
    </w:tbl>
    <w:p w14:paraId="45AF047A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5D10C77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22C9A459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21791F2F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5CBA6C50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048F355A"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C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1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0F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515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769D4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5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3878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5FEB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777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7E94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2A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4205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无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2B0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0BD57D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F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CC2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8470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3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78EB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1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77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980">
            <w:pP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6AE1AA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B3367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7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EC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1D6C">
            <w:pP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18C0F8B2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0CE66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7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34A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4B1">
            <w:pP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是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870DC73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4691C2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E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0716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172">
            <w:pPr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1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0B58ED8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6B84FF09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2219D985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387815AB">
      <w:pPr>
        <w:ind w:firstLine="420" w:firstLineChars="200"/>
        <w:rPr>
          <w:rFonts w:ascii="宋体" w:hAnsi="宋体" w:cs="宋体"/>
          <w:szCs w:val="21"/>
        </w:rPr>
      </w:pPr>
    </w:p>
    <w:p w14:paraId="3DD43C49">
      <w:pPr>
        <w:ind w:firstLine="420" w:firstLineChars="200"/>
        <w:rPr>
          <w:rFonts w:ascii="宋体" w:hAnsi="宋体" w:cs="宋体"/>
          <w:szCs w:val="21"/>
        </w:rPr>
      </w:pPr>
    </w:p>
    <w:p w14:paraId="59F52AC2">
      <w:pPr>
        <w:ind w:firstLine="420" w:firstLineChars="200"/>
        <w:rPr>
          <w:rFonts w:ascii="宋体" w:hAnsi="宋体" w:cs="宋体"/>
          <w:szCs w:val="21"/>
        </w:rPr>
      </w:pPr>
    </w:p>
    <w:p w14:paraId="1170BB4E">
      <w:pPr>
        <w:ind w:firstLine="420" w:firstLineChars="200"/>
        <w:rPr>
          <w:rFonts w:ascii="宋体" w:hAnsi="宋体" w:cs="宋体"/>
          <w:szCs w:val="21"/>
        </w:rPr>
      </w:pPr>
    </w:p>
    <w:p w14:paraId="18847D0C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（五）2026年春季开课课程不订教材情况</w:t>
      </w:r>
    </w:p>
    <w:tbl>
      <w:tblPr>
        <w:tblStyle w:val="5"/>
        <w:tblW w:w="4983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275"/>
        <w:gridCol w:w="1049"/>
        <w:gridCol w:w="1321"/>
        <w:gridCol w:w="1410"/>
        <w:gridCol w:w="2759"/>
      </w:tblGrid>
      <w:tr w14:paraId="3F862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3CBD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2FD2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488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4E2F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1E7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D7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6B989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1D5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1A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75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196211003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E3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CB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环境科学231;环境科学232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88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劳动教育强调动手实践与社会实践体验，注重劳动观念和劳动素养的培养，其内容灵活多样、与时俱进，不依赖固定教科书，仅需实践指导大纲与教师讲义即可实现教学目标。</w:t>
            </w:r>
          </w:p>
        </w:tc>
      </w:tr>
      <w:tr w14:paraId="60A03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3308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B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C9A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176211280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549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22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环境科学231;环境科学232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0E0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本课程以学生自主实践、项目设计与创业训练为主，侧重培养创新思维和实践能力，不依赖固定教材，仅需指导手册和案例资料即可满足教学目标。</w:t>
            </w:r>
          </w:p>
        </w:tc>
      </w:tr>
      <w:tr w14:paraId="67256D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BB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95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6F9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176211106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E82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环境监测实习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B0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环境科学241;环境科学242;环境科学243;环境科学244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6E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本课程以现场监测实习、动手操作与自主编写讲义为主，强调实践能力与技能训练，不依赖某一本固定教材，因此无需指定教材。</w:t>
            </w:r>
          </w:p>
        </w:tc>
      </w:tr>
      <w:tr w14:paraId="13CD6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8F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E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593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176211019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790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毕业论文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77A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环境科学221;环境科学222;环境科学223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03E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该课程以学生自主选题与文献综述、实验设计为主，强调研究能力与创新思维培养，而非基于固定教科书的系统知识传授，故无需指定教材。</w:t>
            </w:r>
          </w:p>
        </w:tc>
      </w:tr>
      <w:tr w14:paraId="2A4CFC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63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C6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F5E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176211075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C9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地图学实验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82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地理信息251;地理信息252;地理信息253;地理信息254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03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教师有电子版教材：王家耀，地图学原理与方法，第二版，科学出版社，2014</w:t>
            </w:r>
          </w:p>
        </w:tc>
      </w:tr>
      <w:tr w14:paraId="27454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27F7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AA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48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196211003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9B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A4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环境科学243;环境科学244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63C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无需教材</w:t>
            </w:r>
          </w:p>
        </w:tc>
      </w:tr>
      <w:tr w14:paraId="17DE8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C36F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4E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C46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176211280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0E8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E5A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环境科学243;环境科学244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71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无需教材</w:t>
            </w:r>
          </w:p>
        </w:tc>
      </w:tr>
      <w:tr w14:paraId="02588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2EC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A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E7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196211014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FF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水环境修复原理与技术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B6E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环境科学231;环境科学232;环境科学233;环境科学234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C66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自备课件</w:t>
            </w:r>
          </w:p>
        </w:tc>
      </w:tr>
      <w:tr w14:paraId="5884F8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D5B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8F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E51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176211090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28A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环境标准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1E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环境科学231;环境科学232;环境科学233;环境科学234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E8A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自备课件</w:t>
            </w:r>
          </w:p>
        </w:tc>
      </w:tr>
      <w:tr w14:paraId="0D344A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976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A6C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9E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256211002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BD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劳动教育（二）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3B9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环境科学253;环境科学254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F44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无需教材</w:t>
            </w:r>
          </w:p>
        </w:tc>
      </w:tr>
      <w:tr w14:paraId="23EDBE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3B5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8F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9B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176211280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32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大学生创新创业教育实践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F2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环境科学253;环境科学254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9E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无需教材</w:t>
            </w:r>
          </w:p>
        </w:tc>
      </w:tr>
      <w:tr w14:paraId="45AC8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C6EA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AC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BC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176211083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99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高级地理信息系统实验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2D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地理信息231;地理信息232;地理信息233;地理信息234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50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实验内容采用老师根据理论课编写的讲义，实验数据采用更具有针对性的案例与数据</w:t>
            </w:r>
          </w:p>
        </w:tc>
      </w:tr>
      <w:tr w14:paraId="1CACB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FF1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0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AB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216211018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8F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GIS二次开发综合实践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7BC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地理信息231;地理信息232;地理信息233;地理信息234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BCD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实验数据采用老师提供的数据与案例，实验内容采用老师编写的讲义</w:t>
            </w:r>
          </w:p>
        </w:tc>
      </w:tr>
      <w:tr w14:paraId="2D11FA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9CE03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6A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31D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216211002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13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地理信息系统原理与应用实验 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AE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地理信息253;地理信息254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2E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实验内容采用老师根据理论课程的框架编写的讲义，实验内容采用老师提供的数据，更有专业针对性</w:t>
            </w:r>
          </w:p>
        </w:tc>
      </w:tr>
      <w:tr w14:paraId="3EE824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9188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5B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83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216211002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53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地理信息系统原理与应用实验 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40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地理信息251;地理信息252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CA3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实验内容采用老师根据理论课程的框架编写的讲义，实验内容采用老师提供的数据，更有专业针对性</w:t>
            </w:r>
          </w:p>
        </w:tc>
      </w:tr>
      <w:tr w14:paraId="2F224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400B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A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2E6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216211035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FF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教育见习-研习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F88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地理师范241;地理师范242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589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学生自己准备初高中地理教材和课程标准</w:t>
            </w:r>
          </w:p>
        </w:tc>
      </w:tr>
      <w:tr w14:paraId="09EF50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96A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9A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36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216211031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0F3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教育实习二-研习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8A1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地理师范221;地理师范222;地理师范223;地理师范224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AFD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学生自己准备初高中地理教材和课程标准</w:t>
            </w:r>
          </w:p>
        </w:tc>
      </w:tr>
      <w:tr w14:paraId="68550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84A2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5D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34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216211023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40D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中学地理课程标准与教材研究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09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地理师范241;地理师范242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18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学生自己准备初高中地理教材和课程标准</w:t>
            </w:r>
          </w:p>
        </w:tc>
      </w:tr>
      <w:tr w14:paraId="409E3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2B61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FB2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53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216211027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85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教育实习一-研习 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BD9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地理师范231;地理师范232;地理师范233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51D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用学生已有的中学教材</w:t>
            </w:r>
          </w:p>
        </w:tc>
      </w:tr>
      <w:tr w14:paraId="58B91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69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02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273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256211002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C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劳动教育（二）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AB8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地理信息251;地理信息252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C6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无需教材。</w:t>
            </w:r>
          </w:p>
        </w:tc>
      </w:tr>
      <w:tr w14:paraId="59C8FB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8F5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4F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CE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176211107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54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环境监测实验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4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环境科学243;环境科学244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2B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bCs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采用理论课教材</w:t>
            </w:r>
          </w:p>
        </w:tc>
      </w:tr>
      <w:tr w14:paraId="7BBD8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75A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EA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DF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176211107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0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环境监测实验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3B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环境科学241;环境科学242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B8E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采用理论课教材</w:t>
            </w:r>
          </w:p>
        </w:tc>
      </w:tr>
      <w:tr w14:paraId="3EC7F9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3168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D4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D92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216211005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BFB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遥感概论实验 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107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地理师范241;地理师范242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41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和理论课同用教材。</w:t>
            </w:r>
          </w:p>
        </w:tc>
      </w:tr>
      <w:tr w14:paraId="07CD9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AD1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AB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AC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196211010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F3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空间数据采集与管理实践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892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地理信息251;地理信息252;地理信息253;地理信息254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0C7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实践内容自编</w:t>
            </w:r>
          </w:p>
        </w:tc>
      </w:tr>
      <w:tr w14:paraId="5E49B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BA80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71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63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176211012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13A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GIS算法原理实验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94E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地理信息241;地理信息242;地理信息243;地理信息244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4E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和理论课同用教材。</w:t>
            </w:r>
          </w:p>
        </w:tc>
      </w:tr>
      <w:tr w14:paraId="66638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D6C8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F5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6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DE0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176211143</w:t>
            </w:r>
          </w:p>
        </w:tc>
        <w:tc>
          <w:tcPr>
            <w:tcW w:w="7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3E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空间数据库实验</w:t>
            </w:r>
          </w:p>
        </w:tc>
        <w:tc>
          <w:tcPr>
            <w:tcW w:w="8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37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地理信息231;地理信息232;地理信息233;地理信息234</w:t>
            </w:r>
          </w:p>
        </w:tc>
        <w:tc>
          <w:tcPr>
            <w:tcW w:w="1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784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实验课，网上有丰富的案例及教程。</w:t>
            </w:r>
          </w:p>
        </w:tc>
      </w:tr>
    </w:tbl>
    <w:p w14:paraId="2FCD8B7A">
      <w:pPr>
        <w:ind w:firstLine="420" w:firstLineChars="200"/>
        <w:rPr>
          <w:rFonts w:ascii="宋体" w:hAnsi="宋体" w:cs="宋体"/>
          <w:szCs w:val="21"/>
        </w:rPr>
      </w:pPr>
      <w:bookmarkStart w:id="0" w:name="_GoBack"/>
      <w:bookmarkEnd w:id="0"/>
    </w:p>
    <w:p w14:paraId="4740BC67">
      <w:pPr>
        <w:ind w:firstLine="420" w:firstLineChars="200"/>
        <w:rPr>
          <w:rFonts w:ascii="宋体" w:hAnsi="宋体" w:cs="宋体"/>
          <w:szCs w:val="21"/>
        </w:rPr>
      </w:pPr>
    </w:p>
    <w:p w14:paraId="5AB768FC"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302EB42F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>地理科学</w:t>
      </w: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学院（部门）</w:t>
      </w:r>
    </w:p>
    <w:p w14:paraId="7666D5D2">
      <w:pPr>
        <w:ind w:firstLine="5341" w:firstLineChars="19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439C44F5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62994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E5148F"/>
    <w:rsid w:val="00FE38FF"/>
    <w:rsid w:val="02A11815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1B17922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9F4B59"/>
    <w:rsid w:val="40EF0BC6"/>
    <w:rsid w:val="416918EA"/>
    <w:rsid w:val="43F22E04"/>
    <w:rsid w:val="44DB0022"/>
    <w:rsid w:val="46A6280B"/>
    <w:rsid w:val="543640C4"/>
    <w:rsid w:val="578C19B7"/>
    <w:rsid w:val="5DF9659E"/>
    <w:rsid w:val="5E52108E"/>
    <w:rsid w:val="699D3B1B"/>
    <w:rsid w:val="6AFA4DEB"/>
    <w:rsid w:val="6E9C75AA"/>
    <w:rsid w:val="738B5CA9"/>
    <w:rsid w:val="74E6549D"/>
    <w:rsid w:val="75340D1A"/>
    <w:rsid w:val="7747692D"/>
    <w:rsid w:val="7B7D729B"/>
    <w:rsid w:val="7B8E373A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777</Words>
  <Characters>816</Characters>
  <Lines>10</Lines>
  <Paragraphs>2</Paragraphs>
  <TotalTime>201</TotalTime>
  <ScaleCrop>false</ScaleCrop>
  <LinksUpToDate>false</LinksUpToDate>
  <CharactersWithSpaces>825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蒋慧</cp:lastModifiedBy>
  <cp:lastPrinted>2023-11-29T06:50:00Z</cp:lastPrinted>
  <dcterms:modified xsi:type="dcterms:W3CDTF">2025-12-04T06:48:25Z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eyJoZGlkIjoiNDVlOGU2MTJhYjhiOTQyMjgwMDI0OTQ4NTVhM2MzZmIiLCJ1c2VySWQiOiIxNzA4NTAwMTk0In0=</vt:lpwstr>
  </property>
</Properties>
</file>