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南通大学大学生</w:t>
      </w:r>
      <w:r>
        <w:rPr>
          <w:rFonts w:hint="eastAsia" w:ascii="黑体" w:hAnsi="华文中宋" w:eastAsia="黑体"/>
          <w:sz w:val="36"/>
          <w:szCs w:val="36"/>
          <w:lang w:eastAsia="zh-CN"/>
        </w:rPr>
        <w:t>创新</w:t>
      </w:r>
      <w:r>
        <w:rPr>
          <w:rFonts w:hint="eastAsia" w:ascii="黑体" w:hAnsi="华文中宋" w:eastAsia="黑体"/>
          <w:sz w:val="36"/>
          <w:szCs w:val="36"/>
        </w:rPr>
        <w:t>创</w:t>
      </w:r>
      <w:r>
        <w:rPr>
          <w:rFonts w:hint="eastAsia" w:ascii="黑体" w:hAnsi="华文中宋" w:eastAsia="黑体"/>
          <w:sz w:val="36"/>
          <w:szCs w:val="36"/>
          <w:lang w:eastAsia="zh-CN"/>
        </w:rPr>
        <w:t>业</w:t>
      </w:r>
      <w:r>
        <w:rPr>
          <w:rFonts w:hint="eastAsia" w:ascii="黑体" w:hAnsi="华文中宋" w:eastAsia="黑体"/>
          <w:sz w:val="36"/>
          <w:szCs w:val="36"/>
        </w:rPr>
        <w:t>训练计划项目申请表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95" w:firstLineChars="82"/>
        <w:jc w:val="center"/>
        <w:textAlignment w:val="auto"/>
        <w:outlineLvl w:val="9"/>
        <w:rPr>
          <w:rFonts w:eastAsia="黑体"/>
          <w:b/>
          <w:bCs/>
          <w:sz w:val="24"/>
          <w:szCs w:val="21"/>
        </w:rPr>
      </w:pPr>
      <w:r>
        <w:rPr>
          <w:rFonts w:eastAsia="楷体"/>
          <w:sz w:val="36"/>
          <w:szCs w:val="36"/>
        </w:rPr>
        <w:t>（创业训练</w:t>
      </w:r>
      <w:r>
        <w:rPr>
          <w:rFonts w:hint="eastAsia" w:eastAsia="楷体"/>
          <w:sz w:val="36"/>
          <w:szCs w:val="36"/>
          <w:lang w:eastAsia="zh-CN"/>
        </w:rPr>
        <w:t>项目和创业实践项目）</w:t>
      </w:r>
    </w:p>
    <w:tbl>
      <w:tblPr>
        <w:tblStyle w:val="3"/>
        <w:tblW w:w="955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项目名称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color w:val="auto"/>
                <w:kern w:val="0"/>
                <w:sz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创业训练项目     </w:t>
            </w: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color w:val="auto"/>
                <w:sz w:val="24"/>
              </w:rPr>
              <w:t>创业实践项目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  <w:bookmarkStart w:id="0" w:name="_GoBack"/>
            <w:bookmarkEnd w:id="0"/>
            <w:r>
              <w:rPr>
                <w:b/>
                <w:kern w:val="0"/>
                <w:sz w:val="24"/>
              </w:rPr>
              <w:t>类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4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 xml:space="preserve">：      年    月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     年 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/    （名次/专业人数）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  级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  号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r>
              <w:rPr>
                <w:sz w:val="24"/>
              </w:rPr>
              <w:t>未指导过的填无）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5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5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限10</w:t>
            </w:r>
            <w:r>
              <w:rPr>
                <w:kern w:val="0"/>
                <w:sz w:val="24"/>
              </w:rPr>
              <w:t>0字）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t>一、项目介绍</w:t>
            </w:r>
            <w:r>
              <w:rPr>
                <w:kern w:val="0"/>
                <w:sz w:val="24"/>
              </w:rPr>
              <w:t>（1行业背景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3商业模式/赢利模式等）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56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2目标市场</w:t>
            </w:r>
            <w:r>
              <w:rPr>
                <w:rFonts w:hint="eastAsia"/>
                <w:kern w:val="0"/>
                <w:sz w:val="24"/>
              </w:rPr>
              <w:t>、、</w:t>
            </w:r>
            <w:r>
              <w:rPr>
                <w:kern w:val="0"/>
                <w:sz w:val="24"/>
              </w:rPr>
              <w:t>3市场前景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SWOT分析等）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09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4促销策略等）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773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（1资金筹备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6退出策略等）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88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（1资产风险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6破产对策等）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992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45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六、项目进度安排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365" w:hRule="atLeast"/>
          <w:jc w:val="center"/>
        </w:trPr>
        <w:tc>
          <w:tcPr>
            <w:tcW w:w="952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b/>
                <w:sz w:val="24"/>
              </w:rPr>
            </w:pPr>
          </w:p>
          <w:p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1859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七、创业愿景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8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62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ind w:firstLine="118" w:firstLineChars="49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财政拨款</w:t>
            </w:r>
            <w:r>
              <w:rPr>
                <w:rFonts w:hint="eastAsia"/>
                <w:b/>
                <w:sz w:val="24"/>
              </w:rPr>
              <w:t>/企业资助</w:t>
            </w:r>
            <w:r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373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207" w:firstLineChars="98"/>
              <w:rPr>
                <w:rFonts w:hint="eastAsia"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注：</w:t>
            </w:r>
            <w:r>
              <w:rPr>
                <w:rFonts w:eastAsia="楷体"/>
                <w:szCs w:val="21"/>
              </w:rPr>
              <w:t>总经费、财政拨款</w:t>
            </w:r>
            <w:r>
              <w:rPr>
                <w:rFonts w:hint="eastAsia" w:eastAsia="楷体"/>
                <w:szCs w:val="21"/>
              </w:rPr>
              <w:t>/企业资助</w:t>
            </w:r>
            <w:r>
              <w:rPr>
                <w:rFonts w:eastAsia="楷体"/>
                <w:szCs w:val="21"/>
              </w:rPr>
              <w:t>、学校拨款按照规定</w:t>
            </w:r>
            <w:r>
              <w:rPr>
                <w:rFonts w:hint="eastAsia" w:eastAsia="楷体"/>
                <w:szCs w:val="21"/>
              </w:rPr>
              <w:t>金额</w:t>
            </w:r>
            <w:r>
              <w:rPr>
                <w:rFonts w:eastAsia="楷体"/>
                <w:szCs w:val="21"/>
              </w:rPr>
              <w:t>填写</w:t>
            </w:r>
            <w:r>
              <w:rPr>
                <w:rFonts w:hint="eastAsia" w:eastAsia="楷体"/>
                <w:szCs w:val="21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1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9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5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6695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九、项目负责人承诺：</w:t>
            </w:r>
          </w:p>
          <w:p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</w:p>
          <w:p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 xml:space="preserve">负责人签名： </w:t>
            </w:r>
          </w:p>
          <w:p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948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十、指导教师意见：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签名：</w:t>
            </w:r>
          </w:p>
          <w:p>
            <w:pPr>
              <w:tabs>
                <w:tab w:val="left" w:pos="7812"/>
                <w:tab w:val="left" w:pos="8196"/>
              </w:tabs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220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十一、学院意见（项目负责人所在学院）：</w:t>
            </w: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sz w:val="24"/>
              </w:rPr>
              <w:t>负责人签名：            （学院公章）</w:t>
            </w:r>
          </w:p>
          <w:p>
            <w:pPr>
              <w:tabs>
                <w:tab w:val="left" w:pos="8076"/>
              </w:tabs>
              <w:spacing w:before="156" w:beforeLines="50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35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b/>
                <w:sz w:val="24"/>
              </w:rPr>
              <w:t>十一、评审专家组意见：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负责人签名： </w:t>
            </w:r>
          </w:p>
          <w:p>
            <w:pPr>
              <w:tabs>
                <w:tab w:val="left" w:pos="8100"/>
              </w:tabs>
              <w:snapToGrid w:val="0"/>
              <w:spacing w:before="156" w:beforeLines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220" w:hRule="atLeast"/>
          <w:jc w:val="center"/>
        </w:trPr>
        <w:tc>
          <w:tcPr>
            <w:tcW w:w="95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十二、学校意见：</w:t>
            </w:r>
            <w:r>
              <w:rPr>
                <w:sz w:val="24"/>
              </w:rPr>
              <w:t xml:space="preserve">       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ind w:firstLine="2760" w:firstLineChars="1150"/>
              <w:rPr>
                <w:sz w:val="24"/>
              </w:rPr>
            </w:pPr>
            <w:r>
              <w:rPr>
                <w:sz w:val="24"/>
              </w:rPr>
              <w:t xml:space="preserve">  负责人签名：            （学校公章）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tabs>
                <w:tab w:val="left" w:pos="8196"/>
              </w:tabs>
              <w:snapToGrid w:val="0"/>
              <w:spacing w:before="156" w:beforeLines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B719F"/>
    <w:rsid w:val="25195670"/>
    <w:rsid w:val="609A75CC"/>
    <w:rsid w:val="77260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李耀</cp:lastModifiedBy>
  <dcterms:modified xsi:type="dcterms:W3CDTF">2018-03-19T09:16:06Z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